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B6" w:rsidRPr="00C44BEF" w:rsidRDefault="002935B6" w:rsidP="00471B2B">
      <w:pPr>
        <w:spacing w:before="120" w:after="120"/>
        <w:jc w:val="both"/>
        <w:rPr>
          <w:b/>
          <w:sz w:val="28"/>
          <w:szCs w:val="28"/>
          <w:lang w:val="de-DE" w:eastAsia="x-none"/>
        </w:rPr>
      </w:pPr>
      <w:r w:rsidRPr="00C44BEF">
        <w:rPr>
          <w:b/>
          <w:sz w:val="28"/>
          <w:szCs w:val="28"/>
          <w:lang w:val="de-DE" w:eastAsia="x-none"/>
        </w:rPr>
        <w:t>2. Kỷ niệm 72 năm Ngày truyền thống học sinh, sinh viên</w:t>
      </w:r>
      <w:r w:rsidR="00471B2B">
        <w:rPr>
          <w:b/>
          <w:sz w:val="28"/>
          <w:szCs w:val="28"/>
          <w:lang w:val="de-DE" w:eastAsia="x-none"/>
        </w:rPr>
        <w:t xml:space="preserve"> </w:t>
      </w:r>
      <w:r w:rsidRPr="00C44BEF">
        <w:rPr>
          <w:b/>
          <w:sz w:val="28"/>
          <w:szCs w:val="28"/>
          <w:lang w:val="de-DE" w:eastAsia="x-none"/>
        </w:rPr>
        <w:t>(09/01/1950 – 09/01/2022)</w:t>
      </w:r>
    </w:p>
    <w:p w:rsidR="002935B6" w:rsidRPr="00C44BEF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Hơn nửa thế kỷ qua, dưới ngọn cờ của Đảng Cộng sản Việt Nam quang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vinh và Chủ tịch Hồ Chí Minh vĩ đại, phong trào học sinh, sinh viên và tổ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chức Hội sinh viên Việt Nam đã có những cống hiến xuất sắc và trưởng thành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vượt bậc qua các thời kỳ lịch sử cách mạng, là niềm tự hào của thế hệ học sinh,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sinh viên ngày nay.</w:t>
      </w:r>
    </w:p>
    <w:p w:rsidR="00471B2B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Lời dạy của Chủ tịch Hồ Chí Minh trong thư gửi học sinh nhân ngày khai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trường sau Cách mạng Tháng Tám 1945: “... Non sông Việt Nam có trở nên vẻ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vang hay không, dân tộc Việt Nam có được vẻ vang sánh vai các cường quốc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năm châu hay không chính là nhờ một phần lớn ở công học tập của các em...” và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các chủ trương, chính sách của Đảng, Nhà nước về giáo dục và đào tạo đã cổ vũ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học sinh, sinh viên nước ta thi đua học tập tốt, rèn luyện tốt và tình nguyện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chung sức cùng cộng đồng.</w:t>
      </w:r>
      <w:r w:rsidR="00471B2B">
        <w:rPr>
          <w:sz w:val="28"/>
          <w:szCs w:val="28"/>
          <w:lang w:val="de-DE" w:eastAsia="x-none"/>
        </w:rPr>
        <w:t xml:space="preserve"> </w:t>
      </w:r>
    </w:p>
    <w:p w:rsidR="00471B2B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Trong giai đoạn 1925-1945, được đồng chí Nguyễn Ái Quốc giác ngộ, các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tổ chức học sinh, sinh viên yêu nước lần lượt ra đời, như: Tổ chức Học sinh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Đoàn, Đội Ngô Quyền, Tổng Hội Sinh viên đã lãnh đạo phong trào đấu tranh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của học sinh, sinh viên dưới ngọn cờ của Đảng và Bác Hồ kính yêu. Tự hào đối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với các thế hệ học sinh, sinh viên là việc thành lập chi bộ Đảng đầu tiên, thành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lập và hợp nhất các tổ chức Đông Dương Cộng sản Đảng, An Nam Cộng Sản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Đảng và Đông Dương Cộng sản Liên Đoàn và các chi bộ Đoàn, tổ chức Đoàn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Thanh niên Cộng sản mà hầu hết đảng viên, đoàn viên đều là những đồng chí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xuất thân từ học sinh, sinh viên, như: Trần Phú, Ngô Gia Tự, Nguyễn Đức Cảnh,</w:t>
      </w:r>
      <w:r w:rsidR="00471B2B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Trịnh Đình Cửu, Nguyễn Thị Minh Khai, Lý Tự Trọng...</w:t>
      </w:r>
      <w:r w:rsidR="00471B2B">
        <w:rPr>
          <w:sz w:val="28"/>
          <w:szCs w:val="28"/>
          <w:lang w:val="de-DE" w:eastAsia="x-none"/>
        </w:rPr>
        <w:t xml:space="preserve"> 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Ngày 28/01/1941, lãnh tụ Nguyễn Ái Quốc bí mật về nước để cùng Trung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ương Đảng trực tiếp lãnh đạo phong trào cách mạng Việt Nam. Được sự chỉ đạo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trực tiếp của Đảng, cuộc vận động hình thành Tổng Hội Sinh viên hoạt động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công khai nhằm liên kết lực lượng sinh viên yêu nước, có cảm tình với cách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mạng. Cùng với sự phát triển của phong trào sinh viên, phong trào học sinh các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trường trung học ngoài Bắc, trong Nam cũng phát triển ngày càng mạnh bởi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được ảnh hưởng của cuộc đấu tranh chung do Mặt trận Việt Minh và các Đoàn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thể cứu quốc hướng dẫn.</w:t>
      </w:r>
      <w:r w:rsidR="00301A66">
        <w:rPr>
          <w:sz w:val="28"/>
          <w:szCs w:val="28"/>
          <w:lang w:val="de-DE" w:eastAsia="x-none"/>
        </w:rPr>
        <w:t xml:space="preserve"> 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Tổng khởi nghĩa Tháng Tám năm 1945 của Nhân dân ta dưới sự lãnh đạo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của Đảng Cộng sản và Chủ tịch Hồ Chí Minh vĩ đại đã giành thắng lợi hoàn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toàn. Đó là thành quả to lớn của cuộc đấu tranh lâu dài, đầy gian khổ, hy sinh,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trong đó các tầng lớp thanh niên, học sinh, sinh viên có nhiều đóng góp xứng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đáng, với biết bao tấm gương anh dũng, kiên cường đã được khắc ghi vào lịch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sử dân tộc.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Sau cách mạng Tháng Tám, học sinh, sinh viên hăng hái học tập, rèn luyện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và tham gia kháng chiến chống thực dân Pháp xâm lược, xung kích thực hiện 3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 xml:space="preserve">nhiệm </w:t>
      </w:r>
      <w:r w:rsidRPr="00C44BEF">
        <w:rPr>
          <w:sz w:val="28"/>
          <w:szCs w:val="28"/>
          <w:lang w:val="de-DE" w:eastAsia="x-none"/>
        </w:rPr>
        <w:lastRenderedPageBreak/>
        <w:t>vụ lớn: Diệt giặc dốt, diệt giặc đói, diệt giặc ngoại xâm do Bác Hồ và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Chính phủ đề ra.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Từ năm 1947 đến 1949, ở Sài Gòn, Huế, Hà Nội đã thành lập Hội Học sinh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kháng chiến, Đoàn sinh viên kháng chiến sau đó phát triển ra nhiều trường ở cả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3 miền Bắc, Trung, Nam; số lượng học sinh, sinh viên được kết nạp vào Đoàn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và Đảng khá đông. Các hoạt động của học sinh, sinh viên kháng chiến ngày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càng phong phú và đa dạng hơn. Với khẩu hiệu: “Tích cực cầm cự chuẩn bị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chuyển mạnh sang tổng phản công” đã tiếp thêm sinh lực mới cho phong trào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học sinh, sinh viên. Cuộc đấu tranh của học sinh đã lan ra cả Đông Dương.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Ngày 09/11/1949, học sinh Huế bãi khoá. Phan Văn Giáo, Tổng trấn bù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nhìn Trung bộ đã thẳng tay khủng bố. Học sinh, sinh viên quyết định bãi khoá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để phản đối.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Ngày 22/11/1949, trong lúc tại Huế đang tranh đấu, học sinh Sài Gòn bí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mật vận động kỷ niệm ngày Nam Kỳ khởi nghĩa và đề xướng hưởng ứng phản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đối việc các nữ sinh Huế bị bắt, đồng thời yêu sách cải tổ chính sách giáo dục.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Các cuộc bãi khoá của học sinh, sinh viên Sài Gòn liên tiếp nổ ra, đưa ra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các yêu sách: Chấm dứt khủng bố, đàn áp bắt bớ học sinh; trả tự do cho các học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sinh bị bắt sau ngày chống bù nhìn Bảo Đại; bảo đảm an ninh và quyền lợi học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tập của học sinh.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Giữa lúc ở Huế, Sài Gòn không khí tranh đấu đang sôi nổi, tại Hà Nội, học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sinh cũng đang căm tức vì Pháp và bù nhìn bắt bớ một số anh chị em sau kỳ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nghỉ học kỷ niệm Cách mạng Tháng Tám. Học sinh Chu Văn An quyết định bãi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khoá ngày 25/11/1949, trong các lớp trên tường la liệt khẩu hiệu. Toàn trường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vang dậy những khẩu hiệu “học sinh bãi khoá”, “trả lại tự do cho bạn chúng ta”,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“đả đảo bù nhìn”.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Ngày 09/01/1950, Đoàn Thanh niên cứu quốc và Đoàn học sinh Sài Gòn –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Chợ Lớn đã vận động và tổ chức cho hơn 2.000 học sinh, sinh viên các trường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cùng nhiều giáo viên và 7.000 Nhân dân Sài Gòn – Chợ Lớn biểu tình đòi đảm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bảo an ninh cho học sinh, sinh viên học tập và trả tự do cho những học sinh,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sinh viên bị bắt và mở lại trường học. Đoàn biểu tình đã bị đàn áp dã man. Cuộc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đàn áp đẫm máu ngày 09/01/1950 và tinh thần chiến đấu hy sinh oanh liệt của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anh Trần Văn Ơn làm dấy lên trong học sinh, sinh viên và Nhân dân Sài Gòn –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Chợ Lớn lòng căm thù giặc và ý chí đấu tranh kiên quyết chống thực dân Pháp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xâm lược và bè lũ tay sai.</w:t>
      </w:r>
    </w:p>
    <w:p w:rsidR="002935B6" w:rsidRPr="00C44BEF" w:rsidRDefault="002935B6" w:rsidP="00471B2B">
      <w:pPr>
        <w:spacing w:before="120" w:after="120"/>
        <w:jc w:val="both"/>
        <w:rPr>
          <w:sz w:val="28"/>
          <w:szCs w:val="28"/>
          <w:lang w:val="de-DE" w:eastAsia="x-none"/>
        </w:rPr>
      </w:pPr>
      <w:r w:rsidRPr="00C44BEF">
        <w:rPr>
          <w:sz w:val="28"/>
          <w:szCs w:val="28"/>
          <w:lang w:val="de-DE" w:eastAsia="x-none"/>
        </w:rPr>
        <w:t>Với sự kiện lịch sử đó, noi gương và ghi nhận tinh thần đấu tranh bất khuất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của anh Trần Văn Ơn và học sinh, sinh viên trong những ngày đầu kháng chiến,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Đại hội toàn quốc Liên đoàn thanh niên Việt Nam lần thứ nhất tháng 2 năm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1950 tại Việt Bắc đã quyết định lấy ngày 9 tháng 1 hàng năm làm Ngày truyền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 xml:space="preserve">thống học sinh – </w:t>
      </w:r>
      <w:r w:rsidRPr="00C44BEF">
        <w:rPr>
          <w:sz w:val="28"/>
          <w:szCs w:val="28"/>
          <w:lang w:val="de-DE" w:eastAsia="x-none"/>
        </w:rPr>
        <w:lastRenderedPageBreak/>
        <w:t>sinh viên. Đại hội đại biểu toàn quốc Hội Sinh viên Việt Nam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lần thứ V (22-23/11/1993) tại Thủ đô Hà Nội đã quyết định đồng thời lấy ngày</w:t>
      </w:r>
      <w:r w:rsidR="00301A66">
        <w:rPr>
          <w:sz w:val="28"/>
          <w:szCs w:val="28"/>
          <w:lang w:val="de-DE" w:eastAsia="x-none"/>
        </w:rPr>
        <w:t xml:space="preserve"> </w:t>
      </w:r>
      <w:r w:rsidRPr="00C44BEF">
        <w:rPr>
          <w:sz w:val="28"/>
          <w:szCs w:val="28"/>
          <w:lang w:val="de-DE" w:eastAsia="x-none"/>
        </w:rPr>
        <w:t>9 tháng 1 làm Ngày truyền thống của Hội Sinh viên Việt Nam.</w:t>
      </w:r>
    </w:p>
    <w:p w:rsidR="00E779F2" w:rsidRPr="00301A66" w:rsidRDefault="002935B6" w:rsidP="00471B2B">
      <w:pPr>
        <w:spacing w:before="120" w:after="120"/>
        <w:jc w:val="both"/>
        <w:rPr>
          <w:b/>
          <w:i/>
          <w:sz w:val="28"/>
          <w:szCs w:val="28"/>
          <w:lang w:val="de-DE" w:eastAsia="x-none"/>
        </w:rPr>
      </w:pPr>
      <w:r w:rsidRPr="00301A66">
        <w:rPr>
          <w:b/>
          <w:i/>
          <w:sz w:val="28"/>
          <w:szCs w:val="28"/>
          <w:lang w:val="de-DE" w:eastAsia="x-none"/>
        </w:rPr>
        <w:t>(Nguồn: Trang điện tử BQL Lăng Chủ tịch Hồ Chí Minh)</w:t>
      </w:r>
    </w:p>
    <w:p w:rsidR="002935B6" w:rsidRPr="00C44BEF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</w:p>
    <w:p w:rsidR="002935B6" w:rsidRPr="00301A66" w:rsidRDefault="002935B6" w:rsidP="00471B2B">
      <w:pPr>
        <w:spacing w:before="120" w:after="120"/>
        <w:jc w:val="both"/>
        <w:rPr>
          <w:b/>
          <w:sz w:val="28"/>
          <w:szCs w:val="28"/>
          <w:lang w:val="en-US"/>
        </w:rPr>
      </w:pPr>
      <w:r w:rsidRPr="00C44BEF">
        <w:rPr>
          <w:b/>
          <w:sz w:val="28"/>
          <w:szCs w:val="28"/>
          <w:lang w:val="en-US"/>
        </w:rPr>
        <w:t xml:space="preserve">3. Học tập và làm </w:t>
      </w:r>
      <w:proofErr w:type="gramStart"/>
      <w:r w:rsidRPr="00C44BEF">
        <w:rPr>
          <w:b/>
          <w:sz w:val="28"/>
          <w:szCs w:val="28"/>
          <w:lang w:val="en-US"/>
        </w:rPr>
        <w:t>theo</w:t>
      </w:r>
      <w:proofErr w:type="gramEnd"/>
      <w:r w:rsidRPr="00C44BEF">
        <w:rPr>
          <w:b/>
          <w:sz w:val="28"/>
          <w:szCs w:val="28"/>
          <w:lang w:val="en-US"/>
        </w:rPr>
        <w:t xml:space="preserve"> lời Bác</w:t>
      </w:r>
      <w:r w:rsidR="00301A66">
        <w:rPr>
          <w:b/>
          <w:sz w:val="28"/>
          <w:szCs w:val="28"/>
          <w:lang w:val="en-US"/>
        </w:rPr>
        <w:t xml:space="preserve">: </w:t>
      </w:r>
      <w:r w:rsidRPr="00C44BEF">
        <w:rPr>
          <w:b/>
          <w:sz w:val="28"/>
          <w:szCs w:val="28"/>
        </w:rPr>
        <w:t>Bác Hồ với học sinh, sinh viên Việt Nam</w:t>
      </w:r>
    </w:p>
    <w:p w:rsidR="00301A66" w:rsidRDefault="00301A66" w:rsidP="00471B2B">
      <w:pPr>
        <w:spacing w:before="120" w:after="120"/>
        <w:jc w:val="both"/>
        <w:rPr>
          <w:sz w:val="28"/>
          <w:szCs w:val="28"/>
          <w:lang w:val="en-US"/>
        </w:rPr>
      </w:pP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Với bất kì quốc gia nào trên thế giới, thanh niên, học sinh, sinh viên chính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là tương lai của đất nước, là lực lượng nòng cốt để xây dựng đất nước giàu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mạnh, phát triển. Chính vì vậy, lúc sinh thời, Bác Hồ hết sức quan tâm tới học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sinh, sinh viên – thế hệ tương lai của đất nước của nước nhà.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Chào mừng kỷ niệm 72 năm ngày học sinh, sinh viên Việt Nam 09/01/1950 –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09/01/2022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Khoảng tháng 9 năm 1945, Chủ tịch Hồ Chí Minh đã viết thư gửi các em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học sinh nhân ngày khai trường đầu tiên của nước Việt Nam, Bác đã khẳng định: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“Nước nhà trông mong, chờ đợi ở các em rất nhiều. Non sông Việt Nam có thể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trở nên tươi đẹp hay không, dân tộc Việt Nam có bước tới đài vinh quang để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sánh vai các cường quốc năm châu được hay không, chính là nhờ một phần lớn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ở công học tập của các cháu”.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Theo Bác, công tác giáo dục thế hệ trẻ ngay từ bậc mầm non, tiểu học có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vai trò rất quan trọng trong việc hình thành, rèn luyện đạo đức và nhân cách con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người đồng thời cung cấp kiến thức, kỹ năng để trẻ có nền tảng phát triển. Bác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đã nói, cách dạy trẻ phải “giữ toàn vẹn cái tính vui vẻ, hoạt bát, tự nhiên, tự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động, trẻ trung của chúng, chớ nên làm cho chúng hóa ra những người già sớm”.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Bác thường nhắc nhở: “chớ gò ép thiếu nhi vào khuôn khổ của người lớn”. Tư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tưởng tiến bộ đó của Bác đã cho chúng ta nhận thấy giá trị quan trọng của công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tác giáo dục nhi đồng nói riêng và sự nghiệp giáo dục nói chung – sự nghiệp đó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phải thực sự khoa học và nghiêm cách.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Đối với việc chăm lo đào tạo, giáo dục và bồi dưỡng thanh niên, trong đó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có lớp thanh niên trí thức – những thanh niên, sinh viên đang được đào tạo từ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các trường đại học, cao đẳng được Bác dành sự quan tâm đặc biệt. Ở lứa tuổi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thanh niên, sinh viên, việc giáo dục đào tạo không phải là “cầm tay chỉ việc”,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uốn nắn từng chút một, mà quan trọng là phải truyền được cho các em tinh thần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tự học, tự khám phá, chủ động, sáng tạo, giúp các em định hướng được mục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đích của việc tự học tập, tự xác định được con đường phấn đấu cho tương lai.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Chỉ như vậy các em mới có thể kiên trì trên con đường học tập theo phương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châm “học, học nữa, học mãi” của lãnh tụ Lê nin vĩ đại.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lastRenderedPageBreak/>
        <w:t>Bác yêu cầu sinh viên: “Phải hiểu rõ học thế nào? Học cái gì? Học để làm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gì?”. Tại Đại hội sinh viên Việt Nam lần thứ II, ngày 7.5.1958, Bác nhấn mạnh:</w:t>
      </w:r>
      <w:r w:rsidR="00301A66">
        <w:rPr>
          <w:sz w:val="28"/>
          <w:szCs w:val="28"/>
          <w:lang w:val="en-US"/>
        </w:rPr>
        <w:t xml:space="preserve"> 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“Đối với thanh niên trí thức như các cháu ở đây thì cần đặt hai câu hỏi: Học để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làm gì? Học để phục vụ ai? Đó là hai câu hỏi cần phải trả lời dứt khoát thì mới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có phương hướng”. Bác chỉ rõ: “Dưới chế độ thực dân, phong kiến, mục đích đi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học là cốt được mảnh bằng để làm ông thông, ông phán, lĩnh lương nhiều, ăn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ngon, mặc đẹp. Thế thôi. Số phận dân tộc thế nào, tình hình thế giới biến đổi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thế nào, không hay, không biết gì hết. Mục đích giáo dục nô lệ hầu hạ chúng.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Ngày nay ta đã được độc lập, tự do, thanh niên mới thật là người chủ tương lai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của nước nhà. Muốn xứng đáng vai trò là người chủ thì phải học tập. Học bây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giờ với học dưới chế độ thực dân, phong kiến khác nhau”, “Học tập nâng cao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trình độ chính trị, văn hoá, khoa học kỹ thuật và quân sự” và “Học để phụng sự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ai? Để phụng sự Tổ quốc, phụng sự nhân dân, làm cho dân giàu, nước mạnh,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tức là để làm tròn nhiệm vụ người chủ của nước nhà”. Từ đó có thể thấy, nhiệm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vụ của thanh niên trí thức thời đại mới không chỉ là ra sức học tập để làm chủ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được tri thức, công nghệ mới, mà còn phải xác lập được cho mình lý tưởng cộng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sản đúng đắn. Lý tưởng đúng đắn chính là cứu cánh, là vũ khí sắc bén trong đấu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tranh chống lại cái xấu, chống lại những cám dỗ bên ngoài, giúp thanh niên vượt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lên trên hoàn cảnh khó khăn để hoàn thành mục tiêu.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Trong vấn đề học tập, Bác nhắc nhở học sinh, sinh viên Việt Nam rằng: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“Làm nghề gì cũng phải học” và mục đích của việc học là để “nâng cao năng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lực làm cho kinh tế phát triển, chiến đấu thắng lợi, đời sống nhân dân càng no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ấm, vui tươi”. Điều đó có nghĩa rằng ngay cả đối với một bộ phận thanh niên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không theo học đại học, cao đẳng, thì việc học cũng luôn là việc hết sức quan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trọng. Học từ các lớp dạy nghề, học từ kinh nghiệm cuộc sống, từ người đi trước,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tự học...để nâng cao lối sống tích cực, trau dồi kỹ năng nghề nghiệp để ứng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dụng được kiến thức vào lao động sản xuất và làm ăn kinh tế nhằm làm giàu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cho bản thân cũng như xã hội.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Bác cũng luôn lưu ý học sinh, sinh viên rằng, để việc học tập thành công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và trở nên hữu ích thì học phải đi đôi với hành, lý thuyết phải đi cùng thực tiễn.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Bác nói: “Chỉ biết lý thuyết mà không biết thực hành thì cũng là trí thức có một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nửa, “lý luận phải gắn liền với thực tế”.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Ngoài việc học tập, trau dồi kiến thức, Chủ tịch Hồ Chí Minh còn căn dặn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thế hệ trẻ phải thường xuyên rèn luyện, tu dưỡng phẩm chất, đạo đức, lối sống.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Bác nhấn mạnh: “Có tài mà không có đức là người vô dụng”. “Đức”, ở đây như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Bác nói là đạo đức, đạo lý làm người mà với thời đại chúng ta, Bác yêu cầu rèn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luyện để có đạo đức cách mạng. Bác giải thích đạo đức cách mạng rất giản di,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cụ thể: “Đạo đức cách mạng không phải là những điều cao siêu, xa lạ mà đối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với mỗi người bất kỳ ở cương vị nào, bất kỳ làm một việc gì đều không sợ khó,</w:t>
      </w:r>
      <w:r w:rsidR="00301A66">
        <w:rPr>
          <w:sz w:val="28"/>
          <w:szCs w:val="28"/>
          <w:lang w:val="en-US"/>
        </w:rPr>
        <w:t xml:space="preserve"> </w:t>
      </w:r>
      <w:r w:rsidR="00301A66">
        <w:rPr>
          <w:sz w:val="28"/>
          <w:szCs w:val="28"/>
        </w:rPr>
        <w:t>không sợ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lastRenderedPageBreak/>
        <w:t>khổ, đều một lòng một dạ phục vụ lợi ích chung của giai cấp, của nhân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dân, đều nhằm mục đích xây dựng chủ nghĩa xã hội”.</w:t>
      </w:r>
    </w:p>
    <w:p w:rsid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“Đạo đức cách mạng không phải từ trên trời rơi xuống. Nó do đấu tranh,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rèn luyện bền bỉ hàng ngày mà phát triển và củng cố. Cũng như ngọc càng mài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càng sáng, vàng càng luyện càng trong”. Bác coi “đạo đức là cái gốc của người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cách mạng. Để làm tròn trách nhiệm, thanh niên ta phải nâng cao tinh thần làm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chủ tập thể, trừ bỏ chủ nghĩa cá nhân, chớ phô trương hình thức, chớ kiêu ngạo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tự mãn”.</w:t>
      </w:r>
      <w:bookmarkStart w:id="0" w:name="_GoBack"/>
      <w:bookmarkEnd w:id="0"/>
    </w:p>
    <w:p w:rsidR="002935B6" w:rsidRPr="00301A66" w:rsidRDefault="002935B6" w:rsidP="00471B2B">
      <w:pPr>
        <w:spacing w:before="120" w:after="120"/>
        <w:jc w:val="both"/>
        <w:rPr>
          <w:sz w:val="28"/>
          <w:szCs w:val="28"/>
          <w:lang w:val="en-US"/>
        </w:rPr>
      </w:pPr>
      <w:r w:rsidRPr="00C44BEF">
        <w:rPr>
          <w:sz w:val="28"/>
          <w:szCs w:val="28"/>
        </w:rPr>
        <w:t>Chủ tịch Hồ Chí Minh luôn dành cho các thế hệ trẻ Việt Nam tình yêu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thương bao la, sâu sắc nhất. Người đã khẳng định: Thanh niên là chủ nhân tương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lai của nước nhà...Chính vì thế, việc chăm lo, bồi dưỡng, giáo dục thế hệ trẻ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luôn là nhiệm vụ quan trọng và cấp bách của toàn xã hội, “muốn xây dựng chủ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nghĩa xã hội phải có những con người xã hội chủ nghĩa, tức là phải có những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người có đạo đức xã hội chủ nghĩa”. Nhớ lời dạy của Bác kính yêu, mỗi thế hệ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học sinh, sinh viên Việt Nam “cần phải có chí tự động, tự cường, tự lập; Phải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có khí khái ham làm việc, chứ không ham địa vị; Phải có quyết tâm, đã làm việc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gì thì làm cho đến nơi đến chốn, làm cho kỳ được; Phải có lòng ham tiến bộ,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ham học hỏi, học luôn, học mãi. Học văn hoá, học chính trị, học nghề nghiệp..”;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những nhà quản lý giáo dục, những thầy cô giáo – là những người có vai trò hết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sức quan trọng trong sự nghiệp trồng người, hãy luôn khắc ghi những lời Bác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căn dặn, coi đó là kim chỉ nam định hướng cho triết lý giáo dục hiện đại nhằm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tìm ra giải pháp đưa nền giáo dục nước nhà phát triển tích cực và bền vững, góp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sức vào công cuộc CNH-HĐH đất nước, xây dựng một nước Việt Nam giàu</w:t>
      </w:r>
      <w:r w:rsidR="00301A66">
        <w:rPr>
          <w:sz w:val="28"/>
          <w:szCs w:val="28"/>
          <w:lang w:val="en-US"/>
        </w:rPr>
        <w:t xml:space="preserve"> </w:t>
      </w:r>
      <w:r w:rsidRPr="00C44BEF">
        <w:rPr>
          <w:sz w:val="28"/>
          <w:szCs w:val="28"/>
        </w:rPr>
        <w:t>mạnh, dân chủ, công bằng, văn minh.</w:t>
      </w:r>
    </w:p>
    <w:p w:rsidR="002935B6" w:rsidRPr="00301A66" w:rsidRDefault="002935B6" w:rsidP="00471B2B">
      <w:pPr>
        <w:spacing w:before="120" w:after="120"/>
        <w:jc w:val="both"/>
        <w:rPr>
          <w:b/>
          <w:i/>
          <w:sz w:val="28"/>
          <w:szCs w:val="28"/>
        </w:rPr>
      </w:pPr>
      <w:r w:rsidRPr="00301A66">
        <w:rPr>
          <w:b/>
          <w:i/>
          <w:sz w:val="28"/>
          <w:szCs w:val="28"/>
        </w:rPr>
        <w:t>(Nguyễn Quỳnh – Trung ương Đoàn TNCS Hồ Chí Minh)</w:t>
      </w:r>
    </w:p>
    <w:sectPr w:rsidR="002935B6" w:rsidRPr="0030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B6"/>
    <w:rsid w:val="002935B6"/>
    <w:rsid w:val="00301A66"/>
    <w:rsid w:val="00471B2B"/>
    <w:rsid w:val="007603A1"/>
    <w:rsid w:val="00C44BEF"/>
    <w:rsid w:val="00E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2022-10-04T08:00:00Z</dcterms:created>
  <dcterms:modified xsi:type="dcterms:W3CDTF">2022-10-05T02:25:00Z</dcterms:modified>
</cp:coreProperties>
</file>